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center"/>
        <w:rPr>
          <w:rFonts w:ascii="仿宋_GB2312" w:eastAsia="仿宋_GB2312" w:hAnsi="宋体" w:cs="仿宋_GB2312"/>
          <w:b/>
          <w:bCs/>
          <w:sz w:val="24"/>
          <w:szCs w:val="24"/>
          <w:u w:val="single"/>
        </w:rPr>
      </w:pPr>
      <w:r>
        <w:rPr>
          <w:rFonts w:ascii="仿宋_GB2312" w:eastAsia="仿宋_GB2312" w:hAnsi="宋体" w:cs="仿宋_GB2312" w:hint="eastAsia"/>
          <w:b/>
          <w:bCs/>
          <w:sz w:val="24"/>
          <w:szCs w:val="24"/>
          <w:lang w:val="en-US" w:eastAsia="zh-CN"/>
        </w:rPr>
        <w:t xml:space="preserve">                                 </w:t>
      </w:r>
      <w:r>
        <w:rPr>
          <w:rFonts w:ascii="仿宋_GB2312" w:eastAsia="仿宋_GB2312" w:hAnsi="宋体" w:cs="仿宋_GB2312" w:hint="eastAsia"/>
          <w:b/>
          <w:bCs/>
          <w:sz w:val="24"/>
          <w:szCs w:val="24"/>
        </w:rPr>
        <w:t xml:space="preserve">合同编号：</w:t>
      </w:r>
      <w:bookmarkStart w:id="2" w:name="合同编号"/>
      <w:r>
        <w:rPr>
          <w:u w:val="words"/>
        </w:rPr>
        <w:t xml:space="preserve">2022-000</w:t>
      </w:r>
      <w:bookmarkEnd w:id="2"/>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0288;;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center"/>
        <w:rPr>
          <w:rFonts w:ascii="仿宋_GB2312" w:eastAsia="仿宋_GB2312" w:hAnsi="仿宋_GB2312" w:cs="仿宋_GB2312"/>
          <w:b/>
          <w:bCs/>
          <w:sz w:val="72"/>
          <w:szCs w:val="72"/>
        </w:rPr>
        <w:sectPr>
          <w:footerReference w:type="default" r:id="rId1"/>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b/>
          <w:bCs/>
          <w:sz w:val="24"/>
          <w:szCs w:val="24"/>
          <w:u w:val="single"/>
        </w:rPr>
        <w:t xml:space="preserve">  </w:t>
      </w:r>
      <w:bookmarkStart w:id="3" w:name="承租方"/>
      <w:r>
        <w:rPr>
          <w:u w:val="words"/>
        </w:rPr>
        <w:t xml:space="preserve">中商云区块链（深圳）有限公司</w:t>
      </w:r>
      <w:bookmarkEnd w:id="3"/>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eastAsia"/>
          <w:b/>
          <w:bCs/>
          <w:sz w:val="24"/>
          <w:szCs w:val="24"/>
          <w:u w:val="single"/>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护照</w:t>
      </w:r>
      <w:bookmarkEnd w:id="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610010000000000000</w:t>
      </w:r>
      <w:bookmarkEnd w:id="5"/>
      <w:r>
        <w:rPr>
          <w:rFonts w:ascii="仿宋_GB2312" w:eastAsia="仿宋_GB2312" w:hAnsi="仿宋_GB2312"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宋体" w:cs="仿宋_GB2312" w:hint="eastAsia"/>
          <w:sz w:val="24"/>
          <w:szCs w:val="24"/>
          <w:u w:val="single"/>
        </w:rPr>
        <w:t xml:space="preserve"> </w:t>
      </w:r>
      <w:bookmarkStart w:id="6" w:name="乙方通讯地址"/>
      <w:r>
        <w:rPr>
          <w:u w:val="words"/>
        </w:rPr>
        <w:t xml:space="preserve">陕西省西安市高新区科技八路151号1幢1452室</w:t>
      </w:r>
      <w:bookmarkEnd w:id="6"/>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02988864902</w:t>
      </w:r>
      <w:bookmarkEnd w:id="7"/>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委托代理人/</w:t>
      </w: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法定代表人：</w:t>
      </w:r>
      <w:r>
        <w:rPr>
          <w:rFonts w:ascii="仿宋_GB2312" w:eastAsia="仿宋_GB2312" w:hAnsi="宋体" w:cs="仿宋_GB2312" w:hint="eastAsia"/>
          <w:sz w:val="24"/>
          <w:szCs w:val="24"/>
          <w:u w:val="single"/>
        </w:rPr>
        <w:t xml:space="preserve"> </w:t>
      </w:r>
      <w:bookmarkStart w:id="8" w:name="乙方法定代表人"/>
      <w:r>
        <w:rPr>
          <w:u w:val="words"/>
        </w:rPr>
        <w:t xml:space="preserve">赵六</w:t>
      </w:r>
      <w:bookmarkEnd w:id="8"/>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u w:val="single"/>
        </w:rPr>
        <w:t xml:space="preserve">  </w:t>
      </w:r>
      <w:bookmarkStart w:id="9" w:name="乙方法人证件类型"/>
      <w:r>
        <w:rPr>
          <w:u w:val="words"/>
        </w:rPr>
        <w:t xml:space="preserve">居民身份证</w:t>
      </w:r>
      <w:bookmarkEnd w:id="9"/>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w:t>
      </w:r>
      <w:bookmarkStart w:id="10" w:name="乙方法人证件号码"/>
      <w:r>
        <w:rPr>
          <w:u w:val="words"/>
        </w:rPr>
        <w:t xml:space="preserve">610010000000000001</w:t>
      </w:r>
      <w:bookmarkEnd w:id="10"/>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default"/>
          <w:sz w:val="24"/>
          <w:szCs w:val="24"/>
          <w:lang w:val="en-US" w:eastAsia="zh-CN"/>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bookmarkStart w:id="11" w:name="乙方法人通讯地址"/>
      <w:r>
        <w:rPr>
          <w:u w:val="words"/>
        </w:rPr>
        <w:t xml:space="preserve">陕西省西安市科技八路啊啊啊啊小区</w:t>
      </w:r>
      <w:bookmarkEnd w:id="11"/>
      <w:r>
        <w:rPr>
          <w:rFonts w:ascii="仿宋_GB2312" w:eastAsia="仿宋_GB2312" w:hAnsi="宋体"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法人联系电话"/>
      <w:r>
        <w:rPr>
          <w:u w:val="words"/>
        </w:rPr>
        <w:t xml:space="preserve">02988864902</w:t>
      </w:r>
      <w:bookmarkEnd w:id="12"/>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sz w:val="24"/>
          <w:szCs w:val="24"/>
          <w:u w:val="single"/>
        </w:rPr>
        <w:t xml:space="preserve"> </w:t>
      </w:r>
      <w:bookmarkStart w:id="13" w:name="房屋所在楼层"/>
      <w:r>
        <w:rPr>
          <w:u w:val="words"/>
        </w:rPr>
        <w:t xml:space="preserve">10</w:t>
      </w:r>
      <w:bookmarkEnd w:id="1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sz w:val="24"/>
          <w:szCs w:val="24"/>
          <w:u w:val="single"/>
        </w:rPr>
        <w:t xml:space="preserve"> </w:t>
      </w:r>
      <w:bookmarkStart w:id="14" w:name="房屋信息"/>
      <w:r>
        <w:rPr>
          <w:u w:val="words"/>
        </w:rPr>
        <w:t xml:space="preserve">2508;2507;2503;2501</w:t>
      </w:r>
      <w:bookmarkEnd w:id="14"/>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lang w:eastAsia="zh-CN"/>
        </w:rPr>
        <w:t xml:space="preserve">□</w:t>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lang w:val="en-US" w:eastAsia="zh-CN"/>
        </w:rPr>
        <w:t xml:space="preserve"> </w:t>
      </w:r>
      <w:bookmarkStart w:id="15" w:name="建筑面积"/>
      <w:r>
        <w:rPr>
          <w:u w:val="words"/>
        </w:rPr>
        <w:t xml:space="preserve">100</w:t>
      </w:r>
      <w:bookmarkEnd w:id="1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u w:val="single"/>
        </w:rPr>
        <w:t xml:space="preserve"> </w:t>
      </w:r>
      <w:bookmarkStart w:id="17" w:name="租期起"/>
      <w:r>
        <w:rPr>
          <w:u w:val="words"/>
        </w:rPr>
        <w:t xml:space="preserve">2023年1月1日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bookmarkStart w:id="18" w:name="租期止"/>
      <w:r>
        <w:rPr>
          <w:u w:val="words"/>
        </w:rPr>
        <w:t xml:space="preserve">2025年12月31日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年限"/>
      <w:r>
        <w:rPr>
          <w:u w:val="words"/>
        </w:rPr>
        <w:t xml:space="preserve">3</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leftChars="228" w:left="958" w:hangingChars="200" w:hanging="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☑乙方享有</w:t>
      </w:r>
      <w:r>
        <w:rPr>
          <w:rFonts w:ascii="仿宋_GB2312" w:eastAsia="仿宋_GB2312" w:hAnsi="仿宋_GB2312" w:cs="仿宋_GB2312" w:hint="eastAsia"/>
          <w:sz w:val="24"/>
          <w:szCs w:val="24"/>
          <w:u w:val="single"/>
        </w:rPr>
        <w:t xml:space="preserve"> </w:t>
      </w:r>
      <w:bookmarkStart w:id="20" w:name="免租天数"/>
      <w:r>
        <w:rPr>
          <w:u w:val="words"/>
        </w:rPr>
        <w:t xml:space="preserve">30</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日的免租期（含在租期内），具体时间为</w:t>
      </w:r>
      <w:bookmarkStart w:id="21" w:name="免租期起"/>
      <w:r>
        <w:rPr>
          <w:u w:val="words"/>
        </w:rPr>
        <w:t xml:space="preserve">2021年1月31日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bookmarkStart w:id="22" w:name="免租期止"/>
      <w:r>
        <w:rPr>
          <w:u w:val="words"/>
        </w:rPr>
        <w:t xml:space="preserve">2021年1月1日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□乙方不享有免租期，自甲方交付房屋之日起开始计算租金、管理费及其他各项费用。</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租金和</w:t>
      </w:r>
      <w:r>
        <w:rPr>
          <w:rFonts w:ascii="仿宋_GB2312" w:eastAsia="仿宋_GB2312" w:hAnsi="仿宋_GB2312" w:cs="仿宋_GB2312"/>
          <w:b/>
          <w:bCs/>
          <w:sz w:val="24"/>
          <w:szCs w:val="24"/>
        </w:rPr>
        <w:t xml:space="preserve">服务费</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bookmarkStart w:id="23" w:name="月租金小写"/>
      <w:r>
        <w:rPr>
          <w:u w:val="words"/>
        </w:rPr>
        <w:t xml:space="preserve">10000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bookmarkStart w:id="24" w:name="月租金大写"/>
      <w:r>
        <w:rPr>
          <w:u w:val="words"/>
        </w:rPr>
        <w:t xml:space="preserve">壹万圆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由乙方和三航科技大厦物业公司签订服务合同进行缴纳。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20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费。甲方在开具</w:t>
      </w:r>
      <w:r>
        <w:rPr>
          <w:rFonts w:ascii="仿宋_GB2312" w:eastAsia="仿宋_GB2312" w:hAnsi="仿宋_GB2312" w:cs="仿宋_GB2312" w:hint="eastAsia"/>
          <w:sz w:val="24"/>
          <w:szCs w:val="24"/>
        </w:rPr>
        <w:t xml:space="preserve">税务发票后</w:t>
      </w:r>
      <w:r>
        <w:rPr>
          <w:rFonts w:ascii="仿宋_GB2312" w:eastAsia="仿宋_GB2312" w:hAnsi="仿宋_GB2312" w:cs="仿宋_GB2312"/>
          <w:sz w:val="24"/>
          <w:szCs w:val="24"/>
        </w:rPr>
        <w:t xml:space="preserve">，乙方应当向</w:t>
      </w:r>
      <w:r>
        <w:rPr>
          <w:rFonts w:ascii="仿宋_GB2312" w:eastAsia="仿宋_GB2312" w:hAnsi="仿宋_GB2312" w:cs="仿宋_GB2312" w:hint="eastAsia"/>
          <w:sz w:val="24"/>
          <w:szCs w:val="24"/>
        </w:rPr>
        <w:t xml:space="preserve">甲</w:t>
      </w:r>
      <w:r>
        <w:rPr>
          <w:rFonts w:ascii="仿宋_GB2312" w:eastAsia="仿宋_GB2312" w:hAnsi="仿宋_GB2312" w:cs="仿宋_GB2312"/>
          <w:sz w:val="24"/>
          <w:szCs w:val="24"/>
        </w:rPr>
        <w:t xml:space="preserve">方</w:t>
      </w:r>
      <w:r>
        <w:rPr>
          <w:rFonts w:ascii="仿宋_GB2312" w:eastAsia="仿宋_GB2312" w:hAnsi="仿宋_GB2312" w:cs="仿宋_GB2312" w:hint="eastAsia"/>
          <w:sz w:val="24"/>
          <w:szCs w:val="24"/>
        </w:rPr>
        <w:t xml:space="preserve">支付同等数额的</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日前交付首期（</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日）租金</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5" w:name="首期月租金小写"/>
      <w:r>
        <w:rPr>
          <w:u w:val="words"/>
        </w:rPr>
        <w:t xml:space="preserve">10000</w:t>
      </w:r>
      <w:bookmarkEnd w:id="2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6" w:name="首期月租金大写"/>
      <w:r>
        <w:rPr>
          <w:u w:val="words"/>
        </w:rPr>
        <w:t xml:space="preserve">壹万圆</w:t>
      </w:r>
      <w:bookmarkEnd w:id="26"/>
      <w:bookmarkStart w:id="27" w:name="_GoBack"/>
      <w:bookmarkEnd w:id="27"/>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支付方式：乙方应当在约定的支付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日期前以□现金支付/☑银行转账/□其他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bookmarkStart w:id="28" w:name="递增起始年度"/>
      <w:r>
        <w:rPr>
          <w:u w:val="words"/>
        </w:rPr>
        <w:t xml:space="preserve">2</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bookmarkStart w:id="29" w:name="递增间隔年度"/>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bookmarkStart w:id="30" w:name="租金年递增"/>
      <w:r>
        <w:rPr>
          <w:u w:val="words"/>
        </w:rPr>
        <w:t xml:space="preserve">3</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31" w:name="保证金月数"/>
      <w:r>
        <w:rPr>
          <w:u w:val="words"/>
        </w:rPr>
        <w:t xml:space="preserve">0</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的押金</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lang w:val="en-US" w:eastAsia="zh-CN"/>
        </w:rPr>
        <w:t xml:space="preserve"> </w:t>
      </w:r>
      <w:bookmarkStart w:id="32" w:name="保证金小写"/>
      <w:r>
        <w:rPr>
          <w:u w:val="words"/>
        </w:rPr>
        <w:t xml:space="preserve">10</w:t>
      </w:r>
      <w:bookmarkEnd w:id="32"/>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33" w:name="保证金大写"/>
      <w:r>
        <w:rPr>
          <w:u w:val="words"/>
        </w:rPr>
        <w:t xml:space="preserve">壹拾圆</w:t>
      </w:r>
      <w:bookmarkEnd w:id="3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4" w:name="承租方3"/>
      <w:r>
        <w:rPr>
          <w:u w:val="words"/>
        </w:rPr>
        <w:t xml:space="preserve">中商云区块链（深圳）有限公司</w:t>
      </w:r>
      <w:bookmarkEnd w:id="34"/>
    </w:p>
    <w:p>
      <w:pPr>
        <w:widowControl w:val="1"/>
        <w:spacing/>
        <w:ind w:firstLineChars="783"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w:t>
      </w:r>
      <w:r>
        <w:rPr>
          <w:rFonts w:ascii="宋体" w:eastAsia="宋体" w:hAnsi="宋体" w:cs="仿宋_GB2312" w:hint="eastAsia"/>
          <w:sz w:val="24"/>
          <w:szCs w:val="24"/>
          <w:lang w:val="en-US" w:eastAsia="zh-CN"/>
        </w:rPr>
        <w:t xml:space="preserve">            </w:t>
      </w:r>
      <w:r>
        <w:rPr>
          <w:rFonts w:ascii="宋体" w:eastAsia="宋体" w:hAnsi="宋体" w:cs="仿宋_GB2312" w:hint="eastAsia"/>
          <w:sz w:val="24"/>
          <w:szCs w:val="24"/>
        </w:rPr>
        <w:t xml:space="preserve">签订日期：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adjustRightInd w:val="0"/>
        <w:snapToGrid w:val="0"/>
        <w:spacing w:line="324" w:lineRule="auto"/>
        <w:jc w:val="center"/>
        <w:rPr>
          <w:rFonts w:ascii="仿宋_GB2312" w:eastAsia="仿宋_GB2312" w:hAnsi="仿宋_GB2312" w:cs="仿宋_GB2312"/>
          <w:b/>
          <w:bCs/>
          <w:sz w:val="24"/>
          <w:szCs w:val="24"/>
        </w:rPr>
        <w:sectPr>
          <w:footerReference w:type="default" r:id="rId2"/>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adjustRightInd w:val="0"/>
        <w:snapToGrid w:val="0"/>
        <w:spacing w:line="324" w:lineRule="auto"/>
        <w:jc w:val="center"/>
        <w:rPr>
          <w:rFonts w:ascii="仿宋_GB2312" w:eastAsia="仿宋_GB2312" w:hAnsi="仿宋_GB2312" w:cs="仿宋_GB2312"/>
          <w:b/>
          <w:bCs/>
          <w:sz w:val="24"/>
          <w:szCs w:val="24"/>
        </w:rPr>
      </w:pPr>
    </w:p>
    <w:p>
      <w:pPr>
        <w:adjustRightInd w:val="0"/>
        <w:snapToGrid w:val="0"/>
        <w:spacing w:line="324" w:lineRule="auto"/>
        <w:jc w:val="center"/>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 xml:space="preserve">授权委托书</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  深圳西工大科技园有限公司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证件类型：□居民身份证□护照</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91440300683795462L</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  周天寿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居民身份证□护照□统一社会信用代码□其他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610103196509203675</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 </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委托人是位于</w:t>
      </w:r>
      <w:r>
        <w:rPr>
          <w:rFonts w:ascii="仿宋_GB2312" w:eastAsia="仿宋_GB2312" w:hAnsi="仿宋_GB2312" w:cs="仿宋_GB2312" w:hint="eastAsia"/>
          <w:bCs/>
          <w:sz w:val="24"/>
          <w:szCs w:val="24"/>
          <w:u w:val="single"/>
        </w:rPr>
        <w:t xml:space="preserve">深圳市南山区高新南九道</w:t>
      </w:r>
      <w:r>
        <w:rPr>
          <w:rFonts w:ascii="仿宋_GB2312" w:eastAsia="仿宋_GB2312" w:hAnsi="仿宋_GB2312" w:cs="仿宋_GB2312"/>
          <w:bCs/>
          <w:sz w:val="24"/>
          <w:szCs w:val="24"/>
          <w:u w:val="single"/>
        </w:rPr>
        <w:t xml:space="preserve">45</w:t>
      </w:r>
      <w:r>
        <w:rPr>
          <w:rFonts w:ascii="仿宋_GB2312" w:eastAsia="仿宋_GB2312" w:hAnsi="仿宋_GB2312" w:cs="仿宋_GB2312" w:hint="eastAsia"/>
          <w:bCs/>
          <w:sz w:val="24"/>
          <w:szCs w:val="24"/>
          <w:u w:val="single"/>
        </w:rPr>
        <w:t xml:space="preserve">号西北工业大学三航科技大厦</w:t>
      </w:r>
      <w:r>
        <w:rPr>
          <w:rFonts w:ascii="仿宋_GB2312" w:eastAsia="仿宋_GB2312" w:hAnsi="仿宋_GB2312" w:cs="仿宋_GB2312" w:hint="eastAsia"/>
          <w:bCs/>
          <w:sz w:val="24"/>
          <w:szCs w:val="24"/>
        </w:rPr>
        <w:t xml:space="preserve">房屋的</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所有权人/□共有人（房屋所有权证或不动产权证书编号：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74928号</w:t>
      </w:r>
      <w:r>
        <w:rPr>
          <w:rFonts w:ascii="仿宋_GB2312" w:eastAsia="仿宋_GB2312" w:hAnsi="仿宋_GB2312" w:cs="仿宋_GB2312" w:hint="eastAsia"/>
          <w:bCs/>
          <w:sz w:val="24"/>
          <w:szCs w:val="24"/>
        </w:rPr>
        <w:t xml:space="preserve">），现将房屋委托上列受托人进行出租及管理，委托权限如下（以勾选为准，未选择的打“×”）：</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与承租人签署《房屋租赁合同》；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sym w:char="F078" w:font="Wingdings"/>
      </w:r>
      <w:r>
        <w:rPr>
          <w:rFonts w:ascii="仿宋_GB2312" w:eastAsia="仿宋_GB2312" w:hAnsi="仿宋_GB2312" w:cs="仿宋_GB2312" w:hint="eastAsia"/>
          <w:bCs/>
          <w:sz w:val="24"/>
          <w:szCs w:val="24"/>
        </w:rPr>
        <w:t xml:space="preserve">与房地产经纪机构签署《房屋出租经纪服务合同》；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房屋的日常管理；</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收取租金及押金等费用；</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通知付款人将应付款项支付至委托人指定的如下账户：</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户名：</w:t>
      </w:r>
      <w:r>
        <w:rPr>
          <w:rFonts w:ascii="仿宋_GB2312" w:eastAsia="仿宋_GB2312" w:hAnsi="仿宋_GB2312" w:cs="仿宋_GB2312" w:hint="eastAsia"/>
          <w:bCs/>
          <w:sz w:val="24"/>
          <w:szCs w:val="24"/>
          <w:u w:val="single"/>
        </w:rPr>
        <w:t xml:space="preserve">  深圳西工大科技园有限公司      </w:t>
      </w:r>
      <w:r>
        <w:rPr>
          <w:rFonts w:ascii="仿宋_GB2312" w:eastAsia="仿宋_GB2312" w:hAnsi="仿宋_GB2312" w:cs="仿宋_GB2312" w:hint="eastAsia"/>
          <w:bCs/>
          <w:sz w:val="24"/>
          <w:szCs w:val="24"/>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开户行：</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sz w:val="24"/>
          <w:szCs w:val="24"/>
          <w:u w:val="single"/>
        </w:rPr>
        <w:t xml:space="preserve">中国银行深圳竹子林支行</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账号：</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bCs/>
          <w:sz w:val="24"/>
          <w:szCs w:val="24"/>
          <w:u w:val="single"/>
        </w:rPr>
        <w:t xml:space="preserve">7614 6945 5765</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委托人：</w:t>
      </w:r>
    </w:p>
    <w:p>
      <w:pPr>
        <w:adjustRightInd w:val="0"/>
        <w:snapToGrid w:val="0"/>
        <w:spacing w:line="324" w:lineRule="auto"/>
        <w:ind w:firstLineChars="2700" w:firstLine="6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w:t>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仿宋_GB2312"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5" w:name="承租方2"/>
      <w:r>
        <w:rPr>
          <w:u w:val="words"/>
        </w:rPr>
        <w:t xml:space="preserve">中商云区块链（深圳）有限公司</w:t>
      </w:r>
      <w:bookmarkEnd w:id="35"/>
      <w:r>
        <w:rPr>
          <w:rFonts w:ascii="仿宋_GB2312" w:eastAsia="仿宋_GB2312" w:hAnsi="宋体" w:cs="仿宋_GB2312" w:hint="eastAsia"/>
          <w:b/>
          <w:bCs/>
          <w:sz w:val="24"/>
          <w:szCs w:val="24"/>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宋体" w:cs="仿宋_GB2312" w:hint="eastAsia"/>
          <w:b/>
          <w:bCs/>
          <w:sz w:val="24"/>
          <w:szCs w:val="24"/>
        </w:rPr>
        <w:t xml:space="preserve">                技园有限公司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                 联系电话：</w:t>
      </w:r>
      <w:bookmarkStart w:id="36" w:name="乙方联系电话2"/>
      <w:r>
        <w:rPr>
          <w:u w:val="words"/>
        </w:rPr>
        <w:t xml:space="preserve">02988864902</w:t>
      </w:r>
      <w:bookmarkEnd w:id="36"/>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w:t>
      </w:r>
    </w:p>
    <w:p>
      <w:pPr>
        <w:adjustRightInd w:val="0"/>
        <w:snapToGrid w:val="0"/>
        <w:spacing w:line="324" w:lineRule="auto"/>
        <w:ind w:right="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年     月     日                        年     月     日</w:t>
      </w:r>
    </w:p>
    <w:p>
      <w:pPr>
        <w:adjustRightInd w:val="0"/>
        <w:snapToGrid w:val="0"/>
        <w:spacing w:line="324" w:lineRule="auto"/>
        <w:rPr>
          <w:rFonts w:ascii="仿宋_GB2312" w:eastAsia="仿宋_GB2312" w:hAnsi="仿宋_GB2312" w:cs="仿宋_GB2312"/>
          <w:b/>
          <w:bCs/>
          <w:sz w:val="24"/>
          <w:szCs w:val="24"/>
        </w:rPr>
      </w:pPr>
      <w:r>
        <w:br w:type="page"/>
      </w: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800002BF" w:csb1="38CF7CFA"/>
  </w:font>
  <w:font w:name="微软雅黑">
    <w:panose1 w:val="020B0503020204020204"/>
    <w:charset w:val="86"/>
    <w:family w:val="Auto"/>
    <w:pitch w:val="default"/>
    <w:sig w:usb0="80000287" w:usb1="2ACF3C50" w:usb2="00000016" w:usb3="00000000" w:csb0="80000287" w:csb1="2ACF3C5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184" w:val="left"/>
        <w:tab w:pos="4153" w:val="clear"/>
      </w:tabs>
      <w:spacing/>
      <w:rPr/>
    </w:pPr>
    <w:r>
      <w:rPr>
        <w:rFonts w:hint="eastAsia"/>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12</w:t>
                </w:r>
                <w:r>
                  <w:rPr/>
                  <w:fldChar w:fldCharType="end"/>
                </w: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13</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14</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16</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5"/>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Char"/>
    <w:basedOn w:val="8"/>
    <w:link w:val="Header"/>
    <w:qFormat/>
    <w:rPr>
      <w:sz w:val="18"/>
      <w:szCs w:val="18"/>
    </w:rPr>
  </w:style>
  <w:style w:type="character" w:styleId="11" w:customStyle="1">
    <w:name w:val="页脚 Char"/>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0"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2012</Words>
  <Characters>11469</Characters>
  <CharactersWithSpaces>13455</CharactersWithSpaces>
  <Application>WPS Office_11.1.0.12763_F1E327BC-269C-435d-A152-05C5408002CA</Application>
  <DocSecurity>0</DocSecurity>
  <Lines>95</Lines>
  <Paragraphs>26</Paragraphs>
  <Company>资产公司</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2021-11-08T08:34:00Z</cp:lastPrinted>
  <cp:revision>2</cp:revision>
  <dcterms:created xsi:type="dcterms:W3CDTF">2022-12-16T07:29:00Z</dcterms:created>
  <dcterms:modified xsi:type="dcterms:W3CDTF">2023-01-03T08:10:11Z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2052-11.1.0.12763</vt:lpstr>
  </property>
  <property fmtid="{D5CDD505-2E9C-101B-9397-08002B2CF9AE}" name="ICV" pid="3">
    <vt:lpstr>3F4E2BDD04DA40F18AB5E452DE7A4BDB</vt:lpstr>
  </property>
</Properties>
</file>